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CC7" w:rsidRPr="004C45B1" w:rsidRDefault="00953CC7" w:rsidP="00953CC7">
      <w:pPr>
        <w:spacing w:line="360" w:lineRule="auto"/>
        <w:jc w:val="right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Załącznik nr </w:t>
      </w:r>
      <w:r w:rsidR="00E02AEE" w:rsidRPr="004C45B1">
        <w:rPr>
          <w:rFonts w:ascii="Trebuchet MS" w:hAnsi="Trebuchet MS" w:cs="Tahoma"/>
          <w:sz w:val="18"/>
          <w:szCs w:val="18"/>
        </w:rPr>
        <w:t>10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Umowa Wykonawcza AT</w:t>
      </w:r>
      <w:r w:rsidR="00B7433A">
        <w:rPr>
          <w:rFonts w:ascii="Trebuchet MS" w:hAnsi="Trebuchet MS" w:cs="Tahoma"/>
          <w:b/>
          <w:sz w:val="18"/>
          <w:szCs w:val="18"/>
        </w:rPr>
        <w:t>T</w:t>
      </w:r>
      <w:r w:rsidRPr="004C45B1">
        <w:rPr>
          <w:rFonts w:ascii="Trebuchet MS" w:hAnsi="Trebuchet MS" w:cs="Tahoma"/>
          <w:b/>
          <w:sz w:val="18"/>
          <w:szCs w:val="18"/>
        </w:rPr>
        <w:t>/2</w:t>
      </w:r>
      <w:r w:rsidR="004C45B1" w:rsidRPr="004C45B1">
        <w:rPr>
          <w:rFonts w:ascii="Trebuchet MS" w:hAnsi="Trebuchet MS" w:cs="Tahoma"/>
          <w:b/>
          <w:sz w:val="18"/>
          <w:szCs w:val="18"/>
        </w:rPr>
        <w:t>1</w:t>
      </w:r>
      <w:r w:rsidR="003511E0">
        <w:rPr>
          <w:rFonts w:ascii="Trebuchet MS" w:hAnsi="Trebuchet MS" w:cs="Tahoma"/>
          <w:b/>
          <w:sz w:val="18"/>
          <w:szCs w:val="18"/>
        </w:rPr>
        <w:t>/…………/202</w:t>
      </w:r>
      <w:r w:rsidR="00E348A1">
        <w:rPr>
          <w:rFonts w:ascii="Trebuchet MS" w:hAnsi="Trebuchet MS" w:cs="Tahoma"/>
          <w:b/>
          <w:sz w:val="18"/>
          <w:szCs w:val="18"/>
        </w:rPr>
        <w:t>2</w:t>
      </w:r>
      <w:r w:rsidR="004C45B1" w:rsidRPr="004C45B1">
        <w:rPr>
          <w:rFonts w:ascii="Trebuchet MS" w:hAnsi="Trebuchet MS" w:cs="Tahoma"/>
          <w:b/>
          <w:sz w:val="18"/>
          <w:szCs w:val="18"/>
        </w:rPr>
        <w:t>/RB</w:t>
      </w:r>
    </w:p>
    <w:p w:rsidR="003511E0" w:rsidRPr="00CD1A10" w:rsidRDefault="003511E0" w:rsidP="003511E0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  <w:r w:rsidRPr="00CD1A10">
        <w:rPr>
          <w:rFonts w:ascii="Trebuchet MS" w:hAnsi="Trebuchet MS" w:cs="Tahoma"/>
          <w:sz w:val="18"/>
          <w:szCs w:val="18"/>
        </w:rPr>
        <w:t xml:space="preserve">W rezultacie wyboru oferty w trybie umowy ramowej o numerze postępowania </w:t>
      </w:r>
      <w:r w:rsidRPr="00CD1A10">
        <w:rPr>
          <w:rFonts w:ascii="Trebuchet MS" w:hAnsi="Trebuchet MS" w:cs="Tahoma"/>
          <w:b/>
          <w:sz w:val="18"/>
          <w:szCs w:val="18"/>
        </w:rPr>
        <w:t>CRZP/</w:t>
      </w:r>
      <w:r>
        <w:rPr>
          <w:rFonts w:ascii="Trebuchet MS" w:hAnsi="Trebuchet MS" w:cs="Tahoma"/>
          <w:b/>
          <w:sz w:val="18"/>
          <w:szCs w:val="18"/>
        </w:rPr>
        <w:t>………/202</w:t>
      </w:r>
      <w:r w:rsidR="00E348A1">
        <w:rPr>
          <w:rFonts w:ascii="Trebuchet MS" w:hAnsi="Trebuchet MS" w:cs="Tahoma"/>
          <w:b/>
          <w:sz w:val="18"/>
          <w:szCs w:val="18"/>
        </w:rPr>
        <w:t>1</w:t>
      </w:r>
      <w:r w:rsidRPr="00CD1A10">
        <w:rPr>
          <w:rFonts w:ascii="Trebuchet MS" w:hAnsi="Trebuchet MS" w:cs="Tahoma"/>
          <w:b/>
          <w:sz w:val="18"/>
          <w:szCs w:val="18"/>
        </w:rPr>
        <w:t xml:space="preserve"> </w:t>
      </w:r>
      <w:r w:rsidRPr="00CD1A10">
        <w:rPr>
          <w:rFonts w:ascii="Trebuchet MS" w:hAnsi="Trebuchet MS" w:cs="Tahoma"/>
          <w:sz w:val="18"/>
          <w:szCs w:val="18"/>
        </w:rPr>
        <w:t xml:space="preserve">z dnia </w:t>
      </w:r>
      <w:r>
        <w:rPr>
          <w:rFonts w:ascii="Trebuchet MS" w:hAnsi="Trebuchet MS" w:cs="Tahoma"/>
          <w:b/>
          <w:sz w:val="18"/>
          <w:szCs w:val="18"/>
        </w:rPr>
        <w:t>………………..</w:t>
      </w:r>
      <w:r w:rsidRPr="00CD1A10">
        <w:rPr>
          <w:rFonts w:ascii="Trebuchet MS" w:hAnsi="Trebuchet MS" w:cs="Tahoma"/>
          <w:b/>
          <w:sz w:val="18"/>
          <w:szCs w:val="18"/>
        </w:rPr>
        <w:t xml:space="preserve">., </w:t>
      </w:r>
      <w:r w:rsidRPr="00CD1A10">
        <w:rPr>
          <w:rFonts w:ascii="Trebuchet MS" w:hAnsi="Trebuchet MS" w:cs="Tahoma"/>
          <w:sz w:val="18"/>
          <w:szCs w:val="18"/>
        </w:rPr>
        <w:t xml:space="preserve">w dniu …………………………….. r , w Gdyni, pomiędzy : 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Uniwersytetem Morskim w Gdyni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ul. Morska 81-87 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81-225 Gdynia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NIP: 586-001-28-73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372920" w:rsidP="00953CC7">
      <w:pPr>
        <w:jc w:val="both"/>
        <w:rPr>
          <w:rFonts w:ascii="Trebuchet MS" w:hAnsi="Trebuchet MS" w:cs="Tahoma"/>
          <w:sz w:val="18"/>
          <w:szCs w:val="18"/>
        </w:rPr>
      </w:pPr>
      <w:r w:rsidRPr="00121E8C">
        <w:rPr>
          <w:rFonts w:ascii="Trebuchet MS" w:hAnsi="Trebuchet MS" w:cs="Tahoma"/>
          <w:sz w:val="18"/>
          <w:szCs w:val="18"/>
        </w:rPr>
        <w:t xml:space="preserve">Zwanym </w:t>
      </w:r>
      <w:r w:rsidR="00953CC7" w:rsidRPr="00121E8C">
        <w:rPr>
          <w:rFonts w:ascii="Trebuchet MS" w:hAnsi="Trebuchet MS" w:cs="Tahoma"/>
          <w:sz w:val="18"/>
          <w:szCs w:val="18"/>
        </w:rPr>
        <w:t xml:space="preserve">dalej </w:t>
      </w:r>
      <w:r w:rsidR="00953CC7" w:rsidRPr="004C45B1">
        <w:rPr>
          <w:rFonts w:ascii="Trebuchet MS" w:hAnsi="Trebuchet MS" w:cs="Tahoma"/>
          <w:sz w:val="18"/>
          <w:szCs w:val="18"/>
        </w:rPr>
        <w:t>Zamawiającym, reprezentowaną przez: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ind w:left="72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…………………………………….</w:t>
      </w:r>
    </w:p>
    <w:p w:rsidR="00953CC7" w:rsidRPr="004C45B1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NIP ……………………………….</w:t>
      </w:r>
    </w:p>
    <w:p w:rsidR="00953CC7" w:rsidRPr="004C45B1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zarejestrowaną w ………………………… pod nr …………………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zwaną dalej „Wykonawcą”, 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reprezentowaną przez :</w:t>
      </w:r>
    </w:p>
    <w:p w:rsidR="00953CC7" w:rsidRPr="004C45B1" w:rsidRDefault="00953CC7" w:rsidP="00953CC7">
      <w:pPr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ab/>
      </w:r>
    </w:p>
    <w:p w:rsidR="00953CC7" w:rsidRPr="004C45B1" w:rsidRDefault="00953CC7" w:rsidP="00953CC7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zawarta została umowa o następującej treści :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PRZEDMIOT UMOWY</w:t>
      </w:r>
    </w:p>
    <w:p w:rsidR="00953CC7" w:rsidRPr="004C45B1" w:rsidRDefault="00953CC7" w:rsidP="00953CC7">
      <w:pPr>
        <w:ind w:left="3540" w:firstLine="708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zamawia, a Wykonawca przyjmuje do wykonania roboty </w:t>
      </w:r>
      <w:r w:rsidR="004C45B1" w:rsidRPr="004C45B1">
        <w:rPr>
          <w:rFonts w:ascii="Trebuchet MS" w:hAnsi="Trebuchet MS" w:cs="Tahoma"/>
          <w:sz w:val="18"/>
          <w:szCs w:val="18"/>
        </w:rPr>
        <w:t xml:space="preserve">budowlane </w:t>
      </w:r>
      <w:r w:rsidRPr="004C45B1">
        <w:rPr>
          <w:rFonts w:ascii="Trebuchet MS" w:hAnsi="Trebuchet MS" w:cs="Tahoma"/>
          <w:sz w:val="18"/>
          <w:szCs w:val="18"/>
        </w:rPr>
        <w:t xml:space="preserve">polegające na: 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………………………………………………………………………...</w:t>
      </w:r>
    </w:p>
    <w:p w:rsidR="00953CC7" w:rsidRPr="004C45B1" w:rsidRDefault="00953CC7" w:rsidP="00953CC7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FA51B4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Szczegółowy zakres rzeczowy robót określa:</w:t>
      </w:r>
    </w:p>
    <w:p w:rsidR="00953CC7" w:rsidRPr="004C45B1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FA51B4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Integralną część niniejszej umowy stanowią :</w:t>
      </w:r>
    </w:p>
    <w:p w:rsidR="00953CC7" w:rsidRPr="004C45B1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dokumenty wyszczególnione w punkcie 2 powyżej,</w:t>
      </w:r>
    </w:p>
    <w:p w:rsidR="00953CC7" w:rsidRPr="004C45B1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oferta Wykonawcy.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2.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TERMIN WYKONANIA PRZEDMIOTU UMOWY</w:t>
      </w:r>
    </w:p>
    <w:p w:rsidR="00953CC7" w:rsidRPr="004C45B1" w:rsidRDefault="00953CC7" w:rsidP="00953CC7">
      <w:pPr>
        <w:ind w:left="720"/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ind w:left="426" w:hanging="426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1.    Termin rozpoczęcia robót ustala się na dzień: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…………………………………………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2.    Termin zakończenia robót ustala się na dzień: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………………………………………………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3.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OSOBY UPOWAŻNIONE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powołuje inspektora nadzoru inwestorskiego robót budowlanych w osobie                                                 Pana/Pani…………………. posiadającego/j uprawnienia budowlane nr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4C45B1">
        <w:rPr>
          <w:rFonts w:ascii="Trebuchet MS" w:hAnsi="Trebuchet MS" w:cs="Tahoma"/>
          <w:sz w:val="18"/>
          <w:szCs w:val="18"/>
        </w:rPr>
        <w:t xml:space="preserve">w specjalności </w:t>
      </w:r>
      <w:r w:rsidR="00352D1A">
        <w:rPr>
          <w:rFonts w:ascii="Trebuchet MS" w:hAnsi="Trebuchet MS" w:cs="Tahoma"/>
          <w:sz w:val="18"/>
          <w:szCs w:val="18"/>
        </w:rPr>
        <w:t>konstrukcyjno-</w:t>
      </w:r>
      <w:r w:rsidR="00352D1A">
        <w:rPr>
          <w:rFonts w:ascii="Trebuchet MS" w:hAnsi="Trebuchet MS" w:cs="Tahoma"/>
          <w:sz w:val="18"/>
          <w:szCs w:val="18"/>
        </w:rPr>
        <w:lastRenderedPageBreak/>
        <w:t>budowlanej</w:t>
      </w:r>
      <w:r w:rsidRPr="004C45B1">
        <w:rPr>
          <w:rFonts w:ascii="Trebuchet MS" w:hAnsi="Trebuchet MS" w:cs="Tahoma"/>
          <w:sz w:val="18"/>
          <w:szCs w:val="18"/>
        </w:rPr>
        <w:t xml:space="preserve"> wydane przez……………….. w dniu ………………….zarejestrowanego/j w            …………………pod nr………………………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powołuje inspektora nadzoru inwestorskiego robót elektrycznych w osobie Pana /Pani……………………….. posiadającego/j uprawnienia budowlane nr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</w:t>
      </w:r>
      <w:r w:rsidRPr="004C45B1">
        <w:rPr>
          <w:rFonts w:ascii="Trebuchet MS" w:hAnsi="Trebuchet MS" w:cs="Tahoma"/>
          <w:sz w:val="18"/>
          <w:szCs w:val="18"/>
        </w:rPr>
        <w:t xml:space="preserve">w specjalności instalacyjnej w zakresie …………………………… wydane przez……………….. w dniu ……………………..zarejestrowanego/j w …………………pod nr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</w:t>
      </w:r>
    </w:p>
    <w:p w:rsidR="004C45B1" w:rsidRPr="00BE2708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powołuje inspektora nadzoru inwestorskiego robót sanitarnych w osobie Pana/Pani……………. posiadającego/j uprawnienia budowlane nr………………….w specjalności instalacyjnej w zakresie ……………………………………. wydane przez…………………….              w dniu  ……….       zarejestrowanego/j ……………. pod nr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………………….</w:t>
      </w:r>
    </w:p>
    <w:p w:rsidR="00BE2708" w:rsidRPr="00BE2708" w:rsidRDefault="00BE2708" w:rsidP="00BE2708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powołuje inspektora nadzoru inwestorskiego robót telekomunikacyjnych w osobie                                                 Pana/Pani…………………. posiadającego/j uprawnienia budowlane nr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A1506E">
        <w:rPr>
          <w:rFonts w:ascii="Trebuchet MS" w:hAnsi="Trebuchet MS" w:cs="Tahoma"/>
          <w:sz w:val="18"/>
          <w:szCs w:val="18"/>
        </w:rPr>
        <w:t>w specjalności …………………… wydane przez……………….. w dniu ………………….zarejestrowanego/j w            …………………pod nr………………………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powołuje w osobie …………………………….do odbioru prac porządkowych w po ukończeniu robót związanych z przedmiotem zamówienia.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ustanawia kierownika budowy w osobie Pana/Pani …………………..          posiadającego/j uprawnienia budowlane nr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4C45B1">
        <w:rPr>
          <w:rFonts w:ascii="Trebuchet MS" w:hAnsi="Trebuchet MS" w:cs="Tahoma"/>
          <w:sz w:val="18"/>
          <w:szCs w:val="18"/>
        </w:rPr>
        <w:t xml:space="preserve"> w specjalności </w:t>
      </w:r>
      <w:r w:rsidR="00352D1A">
        <w:rPr>
          <w:rFonts w:ascii="Trebuchet MS" w:hAnsi="Trebuchet MS" w:cs="Tahoma"/>
          <w:sz w:val="18"/>
          <w:szCs w:val="18"/>
        </w:rPr>
        <w:t>konstrukcyjno-budowlanej</w:t>
      </w:r>
      <w:r w:rsidRPr="004C45B1">
        <w:rPr>
          <w:rFonts w:ascii="Trebuchet MS" w:hAnsi="Trebuchet MS" w:cs="Tahoma"/>
          <w:sz w:val="18"/>
          <w:szCs w:val="18"/>
        </w:rPr>
        <w:t xml:space="preserve"> zarejestrowanego/j w ………………………………….pod nr ……………….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ustanawia kierownika robót elektrycznych w osobie Pana/Pani……………….           posiadającego/j uprawnienia budowlane nr……………………….w specjalności instalacyjnej w zakresie ……………………wydane przez …………w dniu …………                                  zarejestrowanego/j w…………………..            pod nr ………………….  </w:t>
      </w:r>
    </w:p>
    <w:p w:rsid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ustanawia kierownika robót sanitarnych w osobie Pana/Pani ………………….           posiadającego/j uprawnienia budowlane nr……………………….. w specjalności instalacyjnej w zakresie ……………………… wydane przez…………….. w dniu………………………….                                   zarejestrowanego/j w ………………………..            pod nr…………………..  </w:t>
      </w:r>
    </w:p>
    <w:p w:rsidR="00BE2708" w:rsidRPr="00BE2708" w:rsidRDefault="00BE2708" w:rsidP="00BE2708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Wykonawca ustanawia kierownika budowy w osobie Pana/Pani …………………..          posiadającego/j uprawnienia budowlane nr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A1506E">
        <w:rPr>
          <w:rFonts w:ascii="Trebuchet MS" w:hAnsi="Trebuchet MS" w:cs="Tahoma"/>
          <w:sz w:val="18"/>
          <w:szCs w:val="18"/>
        </w:rPr>
        <w:t xml:space="preserve"> w specjalności …………………. zarejestrowanego/j w ………………………………….pod nr ……………….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Osoba wymieniona w punkcie 1, 2, 3, 4</w:t>
      </w:r>
      <w:r w:rsidR="00BE2708">
        <w:rPr>
          <w:rFonts w:ascii="Trebuchet MS" w:hAnsi="Trebuchet MS" w:cs="Tahoma"/>
          <w:sz w:val="18"/>
          <w:szCs w:val="18"/>
        </w:rPr>
        <w:t>, 5</w:t>
      </w:r>
      <w:r w:rsidRPr="004C45B1">
        <w:rPr>
          <w:rFonts w:ascii="Trebuchet MS" w:hAnsi="Trebuchet MS" w:cs="Tahoma"/>
          <w:sz w:val="18"/>
          <w:szCs w:val="18"/>
        </w:rPr>
        <w:t xml:space="preserve"> jest przedstawicielem Zamawiającego  w odniesieniu do robót objętych umową.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Osoba wymieniona w punkcie 6, 7</w:t>
      </w:r>
      <w:r w:rsidR="00BE2708">
        <w:rPr>
          <w:rFonts w:ascii="Trebuchet MS" w:hAnsi="Trebuchet MS" w:cs="Tahoma"/>
          <w:sz w:val="18"/>
          <w:szCs w:val="18"/>
        </w:rPr>
        <w:t>, 8, 9</w:t>
      </w:r>
      <w:r w:rsidRPr="004C45B1">
        <w:rPr>
          <w:rFonts w:ascii="Trebuchet MS" w:hAnsi="Trebuchet MS" w:cs="Tahoma"/>
          <w:sz w:val="18"/>
          <w:szCs w:val="18"/>
        </w:rPr>
        <w:t xml:space="preserve">  jest przedstawicielem Wykonawcy w odniesieniu do robót objętych umową.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Zm</w:t>
      </w:r>
      <w:r w:rsidR="00BE2708">
        <w:rPr>
          <w:rFonts w:ascii="Trebuchet MS" w:hAnsi="Trebuchet MS" w:cs="Tahoma"/>
          <w:sz w:val="18"/>
          <w:szCs w:val="18"/>
        </w:rPr>
        <w:t>iana osób wskazanych w ust. 1 -9</w:t>
      </w:r>
      <w:r w:rsidRPr="004C45B1">
        <w:rPr>
          <w:rFonts w:ascii="Trebuchet MS" w:hAnsi="Trebuchet MS" w:cs="Tahoma"/>
          <w:sz w:val="18"/>
          <w:szCs w:val="18"/>
        </w:rPr>
        <w:t xml:space="preserve"> wymaga zawiadomienia drugiej strony i nie stanowi zmiany niniejszej umowy. </w:t>
      </w:r>
    </w:p>
    <w:p w:rsidR="00953CC7" w:rsidRPr="004C45B1" w:rsidRDefault="00953CC7" w:rsidP="006F6DC1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424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4.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MATERIAŁY I URZĄDZENIA</w:t>
      </w:r>
    </w:p>
    <w:p w:rsidR="00953CC7" w:rsidRPr="004C45B1" w:rsidRDefault="00953CC7" w:rsidP="00953CC7">
      <w:pPr>
        <w:ind w:left="4248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zobowiązuje się wykonać przedmiot umowy z własnych materiałów i urządzeń oraz przy wykorzystaniu własnego sprzętu i narzędzi.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Materiały i urządzenia, o których mowa w ust. 1 powinny odpowiadać co do jakości wymogom wyrobów dopuszczonych do obrotu i stosowania w budownictwie (art. 10 Ustawy z dnia 7 lipca 1994r Prawo Bu</w:t>
      </w:r>
      <w:r w:rsidR="003511E0">
        <w:rPr>
          <w:rFonts w:ascii="Trebuchet MS" w:hAnsi="Trebuchet MS" w:cs="Tahoma"/>
          <w:sz w:val="18"/>
          <w:szCs w:val="18"/>
        </w:rPr>
        <w:t>dowlane tekst jedn. Dz.U. z 2020</w:t>
      </w:r>
      <w:r w:rsidRPr="004C45B1">
        <w:rPr>
          <w:rFonts w:ascii="Trebuchet MS" w:hAnsi="Trebuchet MS" w:cs="Tahoma"/>
          <w:sz w:val="18"/>
          <w:szCs w:val="18"/>
        </w:rPr>
        <w:t xml:space="preserve"> r., poz. </w:t>
      </w:r>
      <w:r w:rsidR="006F6DC1" w:rsidRPr="004C45B1">
        <w:rPr>
          <w:rFonts w:ascii="Trebuchet MS" w:hAnsi="Trebuchet MS" w:cs="Tahoma"/>
          <w:sz w:val="18"/>
          <w:szCs w:val="18"/>
        </w:rPr>
        <w:t>1</w:t>
      </w:r>
      <w:r w:rsidR="003511E0">
        <w:rPr>
          <w:rFonts w:ascii="Trebuchet MS" w:hAnsi="Trebuchet MS" w:cs="Tahoma"/>
          <w:sz w:val="18"/>
          <w:szCs w:val="18"/>
        </w:rPr>
        <w:t>333</w:t>
      </w:r>
      <w:r w:rsidRPr="004C45B1">
        <w:rPr>
          <w:rFonts w:ascii="Trebuchet MS" w:hAnsi="Trebuchet MS" w:cs="Tahoma"/>
          <w:sz w:val="18"/>
          <w:szCs w:val="18"/>
        </w:rPr>
        <w:t xml:space="preserve"> z </w:t>
      </w:r>
      <w:proofErr w:type="spellStart"/>
      <w:r w:rsidRPr="004C45B1">
        <w:rPr>
          <w:rFonts w:ascii="Trebuchet MS" w:hAnsi="Trebuchet MS" w:cs="Tahoma"/>
          <w:sz w:val="18"/>
          <w:szCs w:val="18"/>
        </w:rPr>
        <w:t>późn</w:t>
      </w:r>
      <w:proofErr w:type="spellEnd"/>
      <w:r w:rsidRPr="004C45B1">
        <w:rPr>
          <w:rFonts w:ascii="Trebuchet MS" w:hAnsi="Trebuchet MS" w:cs="Tahoma"/>
          <w:sz w:val="18"/>
          <w:szCs w:val="18"/>
        </w:rPr>
        <w:t>. zm.) oraz posiadać wymagane prawem atesty, certyfikaty i deklaracje.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Na każde żądanie Zamawiającego Wykonawca zobowiązany jest okazać w stosunku do wskazanych materiałów i urządzeń certyfikat na znak bezpieczeństwa, deklarację zgodności lub certyfikat zgodności </w:t>
      </w:r>
      <w:r w:rsidRPr="004C45B1">
        <w:rPr>
          <w:rFonts w:ascii="Trebuchet MS" w:hAnsi="Trebuchet MS" w:cs="Tahoma"/>
          <w:sz w:val="18"/>
          <w:szCs w:val="18"/>
        </w:rPr>
        <w:br/>
        <w:t>z Polską Normą.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5.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ŹRÓDŁO POBORU WODY I ENERGII ELEKTRYCZNEJ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zapewni Wykonawcy źródła poboru energii elektrycznej i wody do realizacji przedmiotu umowy.</w:t>
      </w: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jest zobowiązany do oszczędnego korzystania z energii elektrycznej i wody.</w:t>
      </w: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niegospodarnego korzystania z energii elektrycznej lub wody przez Wykonawcę, w szczególności nieuzasadnionej pracy urządzeń elektrycznych po zakończeniu wykonywania robót </w:t>
      </w:r>
      <w:r w:rsidRPr="004C45B1">
        <w:rPr>
          <w:rFonts w:ascii="Trebuchet MS" w:hAnsi="Trebuchet MS" w:cs="Tahoma"/>
          <w:sz w:val="18"/>
          <w:szCs w:val="18"/>
        </w:rPr>
        <w:br/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lastRenderedPageBreak/>
        <w:t>§ 6.</w:t>
      </w:r>
    </w:p>
    <w:p w:rsidR="00953CC7" w:rsidRPr="004C45B1" w:rsidRDefault="00953CC7" w:rsidP="00953CC7">
      <w:pPr>
        <w:spacing w:line="360" w:lineRule="auto"/>
        <w:ind w:firstLine="360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OBOWIĄZEK UTRZYMANIA PORZĄDKU I WYWOZU ŚMIECI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czasie realizacji robót Wykonawca będzie utrzymywał front robót w należytym porządku, w stanie wolnym od przeszkód komunikacyjnych, będzie należycie składował wszelkie urządzenia pomocnicze </w:t>
      </w:r>
      <w:r w:rsidRPr="004C45B1">
        <w:rPr>
          <w:rFonts w:ascii="Trebuchet MS" w:hAnsi="Trebuchet MS" w:cs="Tahoma"/>
          <w:sz w:val="18"/>
          <w:szCs w:val="18"/>
        </w:rPr>
        <w:br/>
        <w:t>i prowizoryczne oraz zbędne materiały, a także będzie usuwał odpady oraz śmieci.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Koszty wywozu śmieci i odpadów obciążają Wykonawcę.   </w:t>
      </w:r>
      <w:r w:rsidRPr="004C45B1">
        <w:rPr>
          <w:rFonts w:ascii="Trebuchet MS" w:hAnsi="Trebuchet MS" w:cs="Tahoma"/>
          <w:sz w:val="18"/>
          <w:szCs w:val="18"/>
        </w:rPr>
        <w:tab/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Roboty prowadzone będą w obiekcie czynnym. W związku z tym Wykonawca zobowiązany jest do prowadzenia prac w sposób nie kolidujący z właściwym dla remontowanego obiektu sposobem użytkowania.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ponosi odpowiedzialność za ewentualne zniszczenia powstałe z jego winy w trakcie wykonywania robót </w:t>
      </w:r>
      <w:r w:rsidR="004C45B1" w:rsidRPr="004C45B1">
        <w:rPr>
          <w:rFonts w:ascii="Trebuchet MS" w:hAnsi="Trebuchet MS" w:cs="Tahoma"/>
          <w:sz w:val="18"/>
          <w:szCs w:val="18"/>
        </w:rPr>
        <w:t>budowlanych</w:t>
      </w:r>
      <w:r w:rsidRPr="004C45B1">
        <w:rPr>
          <w:rFonts w:ascii="Trebuchet MS" w:hAnsi="Trebuchet MS" w:cs="Tahoma"/>
          <w:sz w:val="18"/>
          <w:szCs w:val="18"/>
        </w:rPr>
        <w:t>. Dotyczy to stanu technicznego pomieszczeń remontowanych, pomieszczeń sąsiadujących z nimi oraz urządzeń znajdujących się w w/w pomieszczeniach.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7.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OBOWIĄZKI WYKONAWCY</w:t>
      </w:r>
    </w:p>
    <w:p w:rsidR="00953CC7" w:rsidRPr="004C45B1" w:rsidRDefault="00953CC7" w:rsidP="00953CC7">
      <w:pPr>
        <w:pStyle w:val="Tekstpodstawowywcity"/>
        <w:spacing w:after="0"/>
        <w:ind w:left="284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wykonania przedmiotu niniejszej umowy, określonego w § 1, zgodnie </w:t>
      </w:r>
      <w:r w:rsidRPr="004C45B1">
        <w:rPr>
          <w:rFonts w:ascii="Trebuchet MS" w:hAnsi="Trebuchet MS" w:cs="Tahoma"/>
          <w:sz w:val="18"/>
          <w:szCs w:val="18"/>
        </w:rPr>
        <w:br/>
        <w:t xml:space="preserve">z postanowieniami niniejszej umowy, zasadami współczesnej wiedzy technicznej, sztuką budowlaną, obowiązującymi przepisami prawa i normami, zasadami określonymi w SIWZ, w szczególności w części technicznej. </w:t>
      </w: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zapewnienia wykwalifikowanej kadry osób posiadających właściwe uprawnienia  do kierowania robotami </w:t>
      </w:r>
      <w:r w:rsidR="004C45B1" w:rsidRPr="004C45B1">
        <w:rPr>
          <w:rFonts w:ascii="Trebuchet MS" w:hAnsi="Trebuchet MS" w:cs="Tahoma"/>
          <w:sz w:val="18"/>
          <w:szCs w:val="18"/>
        </w:rPr>
        <w:t>budowlanymi</w:t>
      </w:r>
      <w:r w:rsidRPr="004C45B1">
        <w:rPr>
          <w:rFonts w:ascii="Trebuchet MS" w:hAnsi="Trebuchet MS" w:cs="Tahoma"/>
          <w:sz w:val="18"/>
          <w:szCs w:val="18"/>
        </w:rPr>
        <w:t>, stanowiącymi przedmiot niniejszej umowy oraz inne uprawnienia wymagane przez Zamawiającego, a wskazane w SIWZ.</w:t>
      </w:r>
    </w:p>
    <w:p w:rsidR="001B175F" w:rsidRPr="004C45B1" w:rsidRDefault="001B175F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wykonywania przedmiotu zamówienia w godzinach popołudniowych tj. 15.00 – 6.00. 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8.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POWIERZENIE WYKONANIA UMOWY PODWYKONAWCOM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 przypadku powierzenia całości lub części prac objętych niniejszą umową, w tym prac dodatkowych albo zamiennych podwykonawcom stosuje się poniższe przepisy.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zobowiązuje się zapewnić aby </w:t>
      </w:r>
      <w:r w:rsidRPr="00121E8C">
        <w:rPr>
          <w:rFonts w:ascii="Trebuchet MS" w:hAnsi="Trebuchet MS" w:cs="Tahoma"/>
          <w:bCs/>
          <w:sz w:val="18"/>
          <w:szCs w:val="18"/>
        </w:rPr>
        <w:t>umowa,</w:t>
      </w:r>
      <w:r w:rsidR="00743FBB" w:rsidRPr="00121E8C">
        <w:rPr>
          <w:rFonts w:ascii="Trebuchet MS" w:hAnsi="Trebuchet MS" w:cs="Tahoma"/>
          <w:bCs/>
          <w:sz w:val="18"/>
          <w:szCs w:val="18"/>
        </w:rPr>
        <w:t xml:space="preserve"> o</w:t>
      </w:r>
      <w:r w:rsidRPr="00121E8C">
        <w:rPr>
          <w:rFonts w:ascii="Trebuchet MS" w:hAnsi="Trebuchet MS" w:cs="Tahoma"/>
          <w:bCs/>
          <w:sz w:val="18"/>
          <w:szCs w:val="18"/>
        </w:rPr>
        <w:t xml:space="preserve"> której </w:t>
      </w:r>
      <w:r w:rsidRPr="004C45B1">
        <w:rPr>
          <w:rFonts w:ascii="Trebuchet MS" w:hAnsi="Trebuchet MS" w:cs="Tahoma"/>
          <w:bCs/>
          <w:sz w:val="18"/>
          <w:szCs w:val="18"/>
        </w:rPr>
        <w:t>mowa w ust. 2 powyżej zawierała postanowienia, że: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należne Podwykonawcy od Wykonawcy wynagrodzenie płatne będzie w terminie nie dłuższym niż 30 dni od dnia otrzymania faktury/fak</w:t>
      </w:r>
      <w:r w:rsidR="00B64245" w:rsidRPr="004C45B1">
        <w:rPr>
          <w:rFonts w:ascii="Trebuchet MS" w:hAnsi="Trebuchet MS" w:cs="Tahoma"/>
          <w:bCs/>
          <w:sz w:val="18"/>
          <w:szCs w:val="18"/>
        </w:rPr>
        <w:t>t</w:t>
      </w:r>
      <w:r w:rsidRPr="004C45B1">
        <w:rPr>
          <w:rFonts w:ascii="Trebuchet MS" w:hAnsi="Trebuchet MS" w:cs="Tahoma"/>
          <w:bCs/>
          <w:sz w:val="18"/>
          <w:szCs w:val="18"/>
        </w:rPr>
        <w:t xml:space="preserve">ur lub rachunku potwierdzających wykonanie zleconej Podwykonawcy dostawy, usługi lub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bCs/>
          <w:sz w:val="18"/>
          <w:szCs w:val="18"/>
        </w:rPr>
        <w:t>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Stanowiące przedmiot tej umowy lub umów na dalsze podwykonawstwo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bCs/>
          <w:sz w:val="18"/>
          <w:szCs w:val="18"/>
        </w:rPr>
        <w:t>, dostawy lub usługi spełniają wymagania określone w specyfikacji istotnych warunków zamówienia,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4C45B1">
        <w:rPr>
          <w:rFonts w:ascii="Trebuchet MS" w:hAnsi="Trebuchet MS" w:cs="Tahoma"/>
          <w:bCs/>
          <w:sz w:val="18"/>
          <w:szCs w:val="18"/>
        </w:rPr>
        <w:br/>
        <w:t xml:space="preserve">o dokonaniu przez Wykonawcę lub Podwykonawcę zapłaty za roboty, usługi lub dostawy zrealizowane przez Podwykonawcę lub Dalszego Podwykonawcę, a wchodzące w zakres niniejszej umowy, w terminie </w:t>
      </w:r>
      <w:r w:rsidRPr="004C45B1">
        <w:rPr>
          <w:rFonts w:ascii="Trebuchet MS" w:hAnsi="Trebuchet MS" w:cs="Tahoma"/>
          <w:bCs/>
          <w:sz w:val="18"/>
          <w:szCs w:val="18"/>
        </w:rPr>
        <w:lastRenderedPageBreak/>
        <w:t>3 dni roboczych od daty wpływu należności na rachunek bankowy Podwykonawcy lub Dalszego Podwykonawcy;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4C45B1">
        <w:rPr>
          <w:rFonts w:ascii="Trebuchet MS" w:hAnsi="Trebuchet MS" w:cs="Tahoma"/>
          <w:bCs/>
          <w:sz w:val="18"/>
          <w:szCs w:val="18"/>
        </w:rPr>
        <w:br/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ponosi wobec Zamawiającego pełną odpowiedzialność, jak za działania własne, za roboty, dostawy i usługi, które wykonuje przy pomocy podwykonawców.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953CC7" w:rsidRPr="004C45B1" w:rsidRDefault="00953CC7" w:rsidP="00743FBB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Wykonawca zobowiązuje się zapewnić aby Podwykonawcy lub</w:t>
      </w:r>
      <w:r w:rsidRPr="00121E8C">
        <w:rPr>
          <w:rFonts w:ascii="Trebuchet MS" w:hAnsi="Trebuchet MS" w:cs="Tahoma"/>
          <w:bCs/>
          <w:sz w:val="18"/>
          <w:szCs w:val="18"/>
        </w:rPr>
        <w:t xml:space="preserve"> </w:t>
      </w:r>
      <w:r w:rsidR="00743FBB" w:rsidRPr="00121E8C">
        <w:rPr>
          <w:rFonts w:ascii="Trebuchet MS" w:hAnsi="Trebuchet MS" w:cs="Tahoma"/>
          <w:bCs/>
          <w:sz w:val="18"/>
          <w:szCs w:val="18"/>
        </w:rPr>
        <w:t xml:space="preserve">Dalsi </w:t>
      </w:r>
      <w:r w:rsidRPr="004C45B1">
        <w:rPr>
          <w:rFonts w:ascii="Trebuchet MS" w:hAnsi="Trebuchet MS" w:cs="Tahoma"/>
          <w:bCs/>
          <w:sz w:val="18"/>
          <w:szCs w:val="18"/>
        </w:rPr>
        <w:t>Podwykonawcy przy realizacji powierzonych im zadań stosowali się do postanowień umowy o wykonanie zamówienia, stosowali obowiązujące</w:t>
      </w:r>
      <w:r w:rsidR="00743FBB">
        <w:rPr>
          <w:rFonts w:ascii="Trebuchet MS" w:hAnsi="Trebuchet MS" w:cs="Tahoma"/>
          <w:bCs/>
          <w:sz w:val="18"/>
          <w:szCs w:val="18"/>
        </w:rPr>
        <w:t xml:space="preserve"> </w:t>
      </w:r>
      <w:r w:rsidRPr="004C45B1">
        <w:rPr>
          <w:rFonts w:ascii="Trebuchet MS" w:hAnsi="Trebuchet MS" w:cs="Tahoma"/>
          <w:bCs/>
          <w:sz w:val="18"/>
          <w:szCs w:val="18"/>
        </w:rPr>
        <w:t>przepisy</w:t>
      </w:r>
      <w:r w:rsidR="00743FBB">
        <w:rPr>
          <w:rFonts w:ascii="Trebuchet MS" w:hAnsi="Trebuchet MS" w:cs="Tahoma"/>
          <w:bCs/>
          <w:sz w:val="18"/>
          <w:szCs w:val="18"/>
        </w:rPr>
        <w:t xml:space="preserve"> </w:t>
      </w:r>
      <w:r w:rsidRPr="004C45B1">
        <w:rPr>
          <w:rFonts w:ascii="Trebuchet MS" w:hAnsi="Trebuchet MS" w:cs="Tahoma"/>
          <w:bCs/>
          <w:sz w:val="18"/>
          <w:szCs w:val="18"/>
        </w:rPr>
        <w:t>i normy zawarte w szczególności w prawie budowlanym oraz innych aktach prawnych.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Zgodnie z</w:t>
      </w:r>
      <w:r w:rsidR="00121E8C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 xml:space="preserve">art. </w:t>
      </w:r>
      <w:r w:rsidR="00B10287">
        <w:rPr>
          <w:rFonts w:ascii="Trebuchet MS" w:hAnsi="Trebuchet MS" w:cs="Tahoma"/>
          <w:sz w:val="18"/>
          <w:szCs w:val="18"/>
        </w:rPr>
        <w:t>95</w:t>
      </w:r>
      <w:bookmarkStart w:id="0" w:name="_GoBack"/>
      <w:bookmarkEnd w:id="0"/>
      <w:r w:rsidRPr="004C45B1">
        <w:rPr>
          <w:rFonts w:ascii="Trebuchet MS" w:hAnsi="Trebuchet MS" w:cs="Tahoma"/>
          <w:sz w:val="18"/>
          <w:szCs w:val="18"/>
        </w:rPr>
        <w:t xml:space="preserve"> PZP Zamawiający </w:t>
      </w:r>
      <w:r w:rsidRPr="004C45B1">
        <w:rPr>
          <w:rFonts w:ascii="Trebuchet MS" w:hAnsi="Trebuchet MS" w:cs="Tahoma"/>
          <w:iCs/>
          <w:sz w:val="18"/>
          <w:szCs w:val="18"/>
        </w:rPr>
        <w:t xml:space="preserve">wymaga aby Wykonawca zatrudniał na umowę o pracę zgodnie z art. 22 § 1 ustawy z dnia 26 czerwca 1974 r. – Kodeks pracy (Dz. U. z 2014 r. poz. 1502, z </w:t>
      </w:r>
      <w:proofErr w:type="spellStart"/>
      <w:r w:rsidRPr="004C45B1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4C45B1">
        <w:rPr>
          <w:rFonts w:ascii="Trebuchet MS" w:hAnsi="Trebuchet MS" w:cs="Tahoma"/>
          <w:iCs/>
          <w:sz w:val="18"/>
          <w:szCs w:val="18"/>
        </w:rPr>
        <w:t xml:space="preserve">. zm.) osoby, które będą brały czynny udział w wykonaniu przedmiotu zamówienia w pracach takich jak roboty  </w:t>
      </w:r>
      <w:r w:rsidR="00C13480" w:rsidRPr="004C45B1">
        <w:rPr>
          <w:rFonts w:ascii="Trebuchet MS" w:hAnsi="Trebuchet MS" w:cs="Tahoma"/>
          <w:iCs/>
          <w:sz w:val="18"/>
          <w:szCs w:val="18"/>
        </w:rPr>
        <w:t>budowl</w:t>
      </w:r>
      <w:r w:rsidR="005B6356" w:rsidRPr="004C45B1">
        <w:rPr>
          <w:rFonts w:ascii="Trebuchet MS" w:hAnsi="Trebuchet MS" w:cs="Tahoma"/>
          <w:iCs/>
          <w:sz w:val="18"/>
          <w:szCs w:val="18"/>
        </w:rPr>
        <w:t>a</w:t>
      </w:r>
      <w:r w:rsidR="00C13480" w:rsidRPr="004C45B1">
        <w:rPr>
          <w:rFonts w:ascii="Trebuchet MS" w:hAnsi="Trebuchet MS" w:cs="Tahoma"/>
          <w:iCs/>
          <w:sz w:val="18"/>
          <w:szCs w:val="18"/>
        </w:rPr>
        <w:t>ne</w:t>
      </w:r>
      <w:r w:rsidRPr="004C45B1">
        <w:rPr>
          <w:rFonts w:ascii="Trebuchet MS" w:hAnsi="Trebuchet MS" w:cs="Tahoma"/>
          <w:iCs/>
          <w:sz w:val="18"/>
          <w:szCs w:val="18"/>
        </w:rPr>
        <w:t>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Wykonawca przed podpisaniem umowy przedłoży Zamawiającemu wykaz osób, które będą brały udział </w:t>
      </w:r>
      <w:r w:rsidRPr="004C45B1">
        <w:rPr>
          <w:rFonts w:ascii="Trebuchet MS" w:hAnsi="Trebuchet MS" w:cs="Tahoma"/>
          <w:iCs/>
          <w:sz w:val="18"/>
          <w:szCs w:val="18"/>
        </w:rPr>
        <w:br/>
        <w:t xml:space="preserve">w  wykonywaniu prac opisanych w ustępie 9 powyżej wraz z oświadczeniem Wykonawcy o zatrudnieniu tych osób na podstawie umów o pracę.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W przypadku zmiany osób lub osoby wskazanej </w:t>
      </w:r>
      <w:r w:rsidRPr="00121E8C">
        <w:rPr>
          <w:rFonts w:ascii="Trebuchet MS" w:hAnsi="Trebuchet MS" w:cs="Tahoma"/>
          <w:iCs/>
          <w:sz w:val="18"/>
          <w:szCs w:val="18"/>
        </w:rPr>
        <w:t xml:space="preserve">w wykazie </w:t>
      </w:r>
      <w:r w:rsidR="0080586D" w:rsidRPr="00121E8C">
        <w:rPr>
          <w:rFonts w:ascii="Trebuchet MS" w:hAnsi="Trebuchet MS" w:cs="Tahoma"/>
          <w:iCs/>
          <w:sz w:val="18"/>
          <w:szCs w:val="18"/>
        </w:rPr>
        <w:t xml:space="preserve">opisanym </w:t>
      </w:r>
      <w:r w:rsidRPr="004C45B1">
        <w:rPr>
          <w:rFonts w:ascii="Trebuchet MS" w:hAnsi="Trebuchet MS" w:cs="Tahoma"/>
          <w:iCs/>
          <w:sz w:val="18"/>
          <w:szCs w:val="18"/>
        </w:rPr>
        <w:t>powyżej w ustępie 10 Wykonawca ma obowiązek poinformować o tym fakcie Zamawiającego w terminie 3 dni roboczych licząc od dnia wystąpienia zmiany.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W wypadku zlecenia części lub całości prac Podwykonawcom, Wykonawca zobowiązuje się : </w:t>
      </w:r>
    </w:p>
    <w:p w:rsidR="00953CC7" w:rsidRPr="004C45B1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>zapewnić aby prace opisane w ustępie 9 powyżej były wykonywane przez osoby zatr</w:t>
      </w:r>
      <w:r w:rsidR="0080586D">
        <w:rPr>
          <w:rFonts w:ascii="Trebuchet MS" w:hAnsi="Trebuchet MS" w:cs="Tahoma"/>
          <w:iCs/>
          <w:sz w:val="18"/>
          <w:szCs w:val="18"/>
        </w:rPr>
        <w:t>udnione przez Podwykonawcę lub D</w:t>
      </w:r>
      <w:r w:rsidRPr="004C45B1">
        <w:rPr>
          <w:rFonts w:ascii="Trebuchet MS" w:hAnsi="Trebuchet MS" w:cs="Tahoma"/>
          <w:iCs/>
          <w:sz w:val="18"/>
          <w:szCs w:val="18"/>
        </w:rPr>
        <w:t xml:space="preserve">alszego Podwykonawcę na podstawie umowy o pracę zgodnie z art. 22 § 1 ustawy </w:t>
      </w:r>
      <w:r w:rsidRPr="004C45B1">
        <w:rPr>
          <w:rFonts w:ascii="Trebuchet MS" w:hAnsi="Trebuchet MS" w:cs="Tahoma"/>
          <w:iCs/>
          <w:sz w:val="18"/>
          <w:szCs w:val="18"/>
        </w:rPr>
        <w:br/>
        <w:t xml:space="preserve">z dnia 26 czerwca 1974 r. – Kodeks pracy (Dz. U. z 2014 r. poz. 1502, z </w:t>
      </w:r>
      <w:proofErr w:type="spellStart"/>
      <w:r w:rsidRPr="004C45B1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4C45B1">
        <w:rPr>
          <w:rFonts w:ascii="Trebuchet MS" w:hAnsi="Trebuchet MS" w:cs="Tahoma"/>
          <w:iCs/>
          <w:sz w:val="18"/>
          <w:szCs w:val="18"/>
        </w:rPr>
        <w:t>. zm.),</w:t>
      </w:r>
    </w:p>
    <w:p w:rsidR="00953CC7" w:rsidRPr="004C45B1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przedłożyć Zamawiającemu wykaz osób, które będą brały udział w  wykonywaniu w/w prac oraz </w:t>
      </w:r>
      <w:r w:rsidRPr="004C45B1">
        <w:rPr>
          <w:rFonts w:ascii="Trebuchet MS" w:hAnsi="Trebuchet MS" w:cs="Tahoma"/>
          <w:iCs/>
          <w:sz w:val="18"/>
          <w:szCs w:val="18"/>
        </w:rPr>
        <w:br/>
        <w:t xml:space="preserve">w przypadku zmiany osób lub osoby wskazanej w tym wykazie zawiadomić o tym fakcie Zamawiającego w terminie 3 dni roboczych od dnia wystąpienia zmiany.    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9.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WYNAGRODZENIE WYKONAWCY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netto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4C45B1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VAT 23%: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4C45B1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brutto: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4C45B1">
        <w:rPr>
          <w:rFonts w:ascii="Trebuchet MS" w:hAnsi="Trebuchet MS" w:cs="Tahoma"/>
          <w:sz w:val="18"/>
          <w:szCs w:val="18"/>
        </w:rPr>
        <w:t>zł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(sł</w:t>
      </w:r>
      <w:r w:rsidRPr="004C45B1">
        <w:rPr>
          <w:rFonts w:ascii="Trebuchet MS" w:hAnsi="Trebuchet MS" w:cs="Tahoma"/>
          <w:sz w:val="18"/>
          <w:szCs w:val="18"/>
        </w:rPr>
        <w:t>ownie zł: …………………………………………………………………./100)</w:t>
      </w:r>
      <w:r w:rsidR="003C06EE" w:rsidRPr="004C45B1">
        <w:rPr>
          <w:rFonts w:ascii="Trebuchet MS" w:hAnsi="Trebuchet MS" w:cs="Tahoma"/>
          <w:sz w:val="18"/>
          <w:szCs w:val="18"/>
        </w:rPr>
        <w:t>.</w:t>
      </w:r>
    </w:p>
    <w:p w:rsidR="00953CC7" w:rsidRPr="004C45B1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953CC7" w:rsidRPr="004C45B1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zastrzega, że Wykonawca nie może żądać podwyższenia wynagrodzenia, jeżeli wykonał roboty dodatkowe bez uzyskania pisemnej zgody Zamawiającego na ich wykonanie i bez zawarcia stosownej Umowy.    </w:t>
      </w:r>
    </w:p>
    <w:p w:rsidR="00953CC7" w:rsidRPr="004C45B1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10.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RĘKOJMIA I GWARANCJA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Okres gwarancji jakości dla wykonanych robót rozpoczyna się od daty podpisania </w:t>
      </w:r>
      <w:r w:rsidR="003511E0">
        <w:rPr>
          <w:rFonts w:ascii="Trebuchet MS" w:hAnsi="Trebuchet MS" w:cs="Tahoma"/>
          <w:sz w:val="18"/>
          <w:szCs w:val="18"/>
        </w:rPr>
        <w:t>końcowego</w:t>
      </w:r>
      <w:r w:rsidRPr="004C45B1">
        <w:rPr>
          <w:rFonts w:ascii="Trebuchet MS" w:hAnsi="Trebuchet MS" w:cs="Tahoma"/>
          <w:sz w:val="18"/>
          <w:szCs w:val="18"/>
        </w:rPr>
        <w:t xml:space="preserve"> protokołu odbioru robót lub usunięcia ostatniej usterki wskazanej w protokole odbioru i kończy po upływie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……………………. </w:t>
      </w:r>
      <w:r w:rsidRPr="004C45B1">
        <w:rPr>
          <w:rFonts w:ascii="Trebuchet MS" w:hAnsi="Trebuchet MS" w:cs="Tahoma"/>
          <w:sz w:val="18"/>
          <w:szCs w:val="18"/>
        </w:rPr>
        <w:t xml:space="preserve"> miesięcy.</w:t>
      </w: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Karta gwarancyjna stanowi załącznik do umowy.</w:t>
      </w: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wedle swojego wyboru może wykonywać uprawnienia z rękojmi niezależnie od uprawnień wynikających z gwarancji.</w:t>
      </w:r>
    </w:p>
    <w:p w:rsidR="00953CC7" w:rsidRPr="004C45B1" w:rsidRDefault="00953CC7" w:rsidP="00953CC7">
      <w:pPr>
        <w:tabs>
          <w:tab w:val="left" w:pos="360"/>
        </w:tabs>
        <w:jc w:val="both"/>
        <w:rPr>
          <w:rFonts w:ascii="Trebuchet MS" w:hAnsi="Trebuchet MS" w:cs="Tahoma"/>
          <w:b/>
          <w:sz w:val="18"/>
          <w:szCs w:val="18"/>
        </w:rPr>
      </w:pPr>
    </w:p>
    <w:p w:rsidR="004C45B1" w:rsidRDefault="004C45B1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4C45B1" w:rsidRDefault="004C45B1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lastRenderedPageBreak/>
        <w:t>§ 11.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ODBIORY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Strony ustalają, że potwierdzenie wykonania całości prac przez Wykonawcę stanowi </w:t>
      </w:r>
      <w:r w:rsidR="003511E0">
        <w:rPr>
          <w:rFonts w:ascii="Trebuchet MS" w:hAnsi="Trebuchet MS" w:cs="Tahoma"/>
          <w:sz w:val="18"/>
          <w:szCs w:val="18"/>
        </w:rPr>
        <w:t>końcowy</w:t>
      </w:r>
      <w:r w:rsidRPr="004C45B1">
        <w:rPr>
          <w:rFonts w:ascii="Trebuchet MS" w:hAnsi="Trebuchet MS" w:cs="Tahoma"/>
          <w:sz w:val="18"/>
          <w:szCs w:val="18"/>
        </w:rPr>
        <w:t xml:space="preserve"> protokół  odbioru oraz, że data sporządzenia tego protokołu za wyjątkiem sytuacji gdy z jego treści wynika co innego określa termin wykonania tych prac. </w:t>
      </w:r>
    </w:p>
    <w:p w:rsidR="00A0748B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Przedmiotem odbioru będą prace wyszczególnione w § 1 ust. 1 lit. a-c.</w:t>
      </w:r>
    </w:p>
    <w:p w:rsidR="001B51AF" w:rsidRPr="004C45B1" w:rsidRDefault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</w:t>
      </w:r>
      <w:r w:rsidR="00D445DD" w:rsidRPr="004C45B1">
        <w:rPr>
          <w:rFonts w:ascii="Trebuchet MS" w:hAnsi="Trebuchet MS" w:cs="Tahoma"/>
          <w:sz w:val="18"/>
          <w:szCs w:val="18"/>
        </w:rPr>
        <w:t>po wykonaniu wszystkich pra</w:t>
      </w:r>
      <w:r w:rsidRPr="004C45B1">
        <w:rPr>
          <w:rFonts w:ascii="Trebuchet MS" w:hAnsi="Trebuchet MS" w:cs="Tahoma"/>
          <w:sz w:val="18"/>
          <w:szCs w:val="18"/>
        </w:rPr>
        <w:t xml:space="preserve">c wyszczególnionych w § 1 ust. 1 lit. a-c dokonać pisemnego zgłoszenia o gotowości przekazania </w:t>
      </w:r>
      <w:r w:rsidR="00A0748B" w:rsidRPr="004C45B1">
        <w:rPr>
          <w:rFonts w:ascii="Trebuchet MS" w:hAnsi="Trebuchet MS" w:cs="Tahoma"/>
          <w:sz w:val="18"/>
          <w:szCs w:val="18"/>
        </w:rPr>
        <w:t xml:space="preserve">tych </w:t>
      </w:r>
      <w:r w:rsidRPr="004C45B1">
        <w:rPr>
          <w:rFonts w:ascii="Trebuchet MS" w:hAnsi="Trebuchet MS" w:cs="Tahoma"/>
          <w:sz w:val="18"/>
          <w:szCs w:val="18"/>
        </w:rPr>
        <w:t>prac do odbioru końcowego i zawiadomić o tym fakcie Zamawiającego.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wyznaczy termin i rozpocznie odbiór w ciągu pięciu dni roboczych od daty zawiadomienia go o zgłoszeniu gotowości prac do odbioru, zawiadamiając o tym Wykonawcę.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może przerwać odbiór jeżeli w czasie jego trwania ujawniono istnienie takich wad lub usterek, które uniemożliwiają użytkowanie przedmiotu umowy zgodnie z przeznaczeniem.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wyznaczy Wykonawcy odpowiedni termin na usunięcie wad i usterek stwierdzonych w toku odbioru częściowego lub odbioru końcowego.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wyznacza także ostateczny, pogwarancyjny odbiór prac przed upływem terminu gwarancji.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 xml:space="preserve">§ 12. 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KARY UMOWNE</w:t>
      </w:r>
    </w:p>
    <w:p w:rsidR="00953CC7" w:rsidRPr="004C45B1" w:rsidRDefault="00953CC7" w:rsidP="00953CC7">
      <w:pPr>
        <w:ind w:firstLine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zapłaci Zamawiającemu kary umowne: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opóźnienie w wykonaniu przedmiotu umowy w wysokości 0,3% wynagrodzenia umownego za każdy dzień opóźnienia liczony od terminów zakończenia robót zapisanych w § 2 ust. 2,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opóźnienie w usunięciu wad lub usterek stwierdzonych przy odbiorze końcowym albo ujawnionych w okresie rękojmi i gwarancji w wysokości 0,3% wynagrodzenia umownego za każdy dzień opóźnienia, liczony od upływu terminu wyznaczonego przez Zamawiającego na usunięcie wad lub usterek,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odstąpienie od umowy z przyczyn leżących po stronie Wykonawcy w wysokości 10% wynagrodzenia umownego,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 tytułu braku zapłaty lub nieterminowej zapłaty wynagrodzenia należnego Podwykonawcom lub Dalszym Podwykonawcom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nieprzedłożenia do zaakceptowania projektu umowy o podwykonawstwo, której przedmiotem są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="004C45B1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 xml:space="preserve">lub projektu jej zmiany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nieprzedłożenia poświadczonej za zgodność z oryginałem kopii umowy o podwykonawstwo lub jej zmiany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nie dokonania zmiany przedłożonej Zamawiającemu umowy o podwykonawstwo w zakresie wskazanego w tej umowie terminu zapłaty w wysokości 10% wynagrodzenia umownego,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niewłaściwe utrzymanie porządku, stwierdzone przez  Inspektora Nadzoru Zamawiającego oraz Specjalisty Kierującego Zamawiającego – w wysokości 0,3% wynagrodzenia umownego za każdy dzień licząc od dnia w którym nastąpi odpowiedni pisemna informacja  o uchybieniach w utrzymaniu porządku.</w:t>
      </w:r>
    </w:p>
    <w:p w:rsidR="00953CC7" w:rsidRPr="004C45B1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Wynagrodzenie umowne oznacza wynagrodzenie brutto ustalone w § 9 ust. 1 umowy. </w:t>
      </w:r>
    </w:p>
    <w:p w:rsidR="00953CC7" w:rsidRPr="004C45B1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Zamawiającemu przysługuje prawo do dochodzenia odszkodowania uzupełniającego przenoszącego wysokość zastrzeżonych kar umownych do wysokości rzeczywiście poniesionej szkody.</w:t>
      </w:r>
    </w:p>
    <w:p w:rsidR="00953CC7" w:rsidRPr="004C45B1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13.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TERMIN ZAPŁATY</w:t>
      </w:r>
    </w:p>
    <w:p w:rsidR="00953CC7" w:rsidRPr="004C45B1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:rsidR="00C66F23" w:rsidRPr="004C45B1" w:rsidRDefault="00C66F23" w:rsidP="00C66F23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lub usterek w wykonanych robotach </w:t>
      </w:r>
      <w:r w:rsidR="004C45B1" w:rsidRPr="004C45B1">
        <w:rPr>
          <w:rFonts w:ascii="Trebuchet MS" w:hAnsi="Trebuchet MS" w:cs="Tahoma"/>
          <w:sz w:val="18"/>
          <w:szCs w:val="18"/>
        </w:rPr>
        <w:t xml:space="preserve">budowlanych </w:t>
      </w:r>
      <w:r w:rsidRPr="004C45B1">
        <w:rPr>
          <w:rFonts w:ascii="Trebuchet MS" w:hAnsi="Trebuchet MS" w:cs="Tahoma"/>
          <w:sz w:val="18"/>
          <w:szCs w:val="18"/>
        </w:rPr>
        <w:t>Zamawiający uprawniony jest do przerwania czynności odbioru. Postanowienia § 11 ust. 3-8 i ust. 10 powyżej stosuje się odpowiednio.</w:t>
      </w:r>
    </w:p>
    <w:p w:rsidR="001B175F" w:rsidRPr="004C45B1" w:rsidRDefault="001B175F" w:rsidP="001B175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Dokumentem będącym podstawą rozliczenia jest:</w:t>
      </w:r>
    </w:p>
    <w:p w:rsidR="001B175F" w:rsidRPr="004C45B1" w:rsidRDefault="006C76C3" w:rsidP="001B175F">
      <w:pPr>
        <w:pStyle w:val="Akapitzlist"/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lastRenderedPageBreak/>
        <w:t>……………………………………………………………………..</w:t>
      </w:r>
      <w:r w:rsidR="001B175F" w:rsidRPr="004C45B1">
        <w:rPr>
          <w:rFonts w:ascii="Trebuchet MS" w:hAnsi="Trebuchet MS" w:cs="Tahoma"/>
          <w:sz w:val="18"/>
          <w:szCs w:val="18"/>
        </w:rPr>
        <w:t>,</w:t>
      </w:r>
    </w:p>
    <w:p w:rsidR="001B175F" w:rsidRPr="004C45B1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</w:t>
      </w:r>
    </w:p>
    <w:p w:rsidR="001B175F" w:rsidRPr="004C45B1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………………………………………………………………………………..</w:t>
      </w:r>
      <w:r w:rsidR="001B175F" w:rsidRPr="004C45B1">
        <w:rPr>
          <w:rFonts w:ascii="Trebuchet MS" w:hAnsi="Trebuchet MS" w:cs="Tahoma"/>
          <w:sz w:val="18"/>
          <w:szCs w:val="18"/>
        </w:rPr>
        <w:t>.</w:t>
      </w:r>
    </w:p>
    <w:p w:rsidR="00C66F23" w:rsidRPr="004C45B1" w:rsidRDefault="00C66F23" w:rsidP="00C66F23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odstąpienia od umowy w całości lub w części z winy Wykonawcy jeżeli wady te nie dadzą się usunąć lub;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C66F23" w:rsidRPr="004C45B1" w:rsidRDefault="00C66F23" w:rsidP="00C66F23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C66F23" w:rsidRPr="004C45B1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C66F23" w:rsidRPr="004C45B1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wypadkach opisanych w ustępach </w:t>
      </w:r>
      <w:r w:rsidR="001B175F" w:rsidRPr="004C45B1">
        <w:rPr>
          <w:rFonts w:ascii="Trebuchet MS" w:hAnsi="Trebuchet MS" w:cs="Tahoma"/>
          <w:sz w:val="18"/>
          <w:szCs w:val="18"/>
        </w:rPr>
        <w:t>4</w:t>
      </w:r>
      <w:r w:rsidRPr="004C45B1">
        <w:rPr>
          <w:rFonts w:ascii="Trebuchet MS" w:hAnsi="Trebuchet MS" w:cs="Tahoma"/>
          <w:sz w:val="18"/>
          <w:szCs w:val="18"/>
        </w:rPr>
        <w:t xml:space="preserve"> i 5 powyżej postanowienia § 1</w:t>
      </w:r>
      <w:r w:rsidR="005B6356" w:rsidRPr="004C45B1">
        <w:rPr>
          <w:rFonts w:ascii="Trebuchet MS" w:hAnsi="Trebuchet MS" w:cs="Tahoma"/>
          <w:sz w:val="18"/>
          <w:szCs w:val="18"/>
        </w:rPr>
        <w:t>1</w:t>
      </w:r>
      <w:r w:rsidRPr="004C45B1">
        <w:rPr>
          <w:rFonts w:ascii="Trebuchet MS" w:hAnsi="Trebuchet MS" w:cs="Tahoma"/>
          <w:sz w:val="18"/>
          <w:szCs w:val="18"/>
        </w:rPr>
        <w:t xml:space="preserve"> ust. 2 do 9 stosuje się odpowiednio.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Zapłata zostanie dokonana przelewem na rachunek bankowy Wykonawcy wskazany na fakturze. 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Wraz z dokumentami stanowiącymi podstawę rozliczenia Wykonawca zobowiązuje się przedłożyć Zamawiającemu:</w:t>
      </w:r>
    </w:p>
    <w:p w:rsidR="00C66F23" w:rsidRPr="004C45B1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oświadczenia wszystkich Podwykonawców i Dalszych Podwykonawców o otrzymaniu od Wykonawcy lub od Podwykonawcy pełnego wynagrodzenia za wykonane przez nich roboty, usługi lub dostawy;</w:t>
      </w:r>
    </w:p>
    <w:p w:rsidR="00C66F23" w:rsidRPr="004C45B1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C66F23" w:rsidRPr="004C45B1" w:rsidRDefault="00C66F23" w:rsidP="001B175F">
      <w:pPr>
        <w:numPr>
          <w:ilvl w:val="0"/>
          <w:numId w:val="35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sz w:val="18"/>
          <w:szCs w:val="18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sz w:val="18"/>
          <w:szCs w:val="18"/>
        </w:rPr>
        <w:t>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</w:t>
      </w:r>
      <w:r w:rsidR="006C76C3" w:rsidRPr="004C45B1">
        <w:rPr>
          <w:rFonts w:ascii="Trebuchet MS" w:hAnsi="Trebuchet MS" w:cs="Tahoma"/>
          <w:sz w:val="18"/>
          <w:szCs w:val="18"/>
        </w:rPr>
        <w:t>ynagrodzenie wskazane ustępie 10</w:t>
      </w:r>
      <w:r w:rsidRPr="004C45B1">
        <w:rPr>
          <w:rFonts w:ascii="Trebuchet MS" w:hAnsi="Trebuchet MS" w:cs="Tahoma"/>
          <w:sz w:val="18"/>
          <w:szCs w:val="18"/>
        </w:rPr>
        <w:t xml:space="preserve"> powyżej dotyczy wyłącznie należności powstałych po zaakceptowaniu przez Zamawiającego umowy o podwykonawstwo, której przedmiotem są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sz w:val="18"/>
          <w:szCs w:val="18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oświadczenia złożonego przez tego Podwykonawcę lub Dalszego Podwykonawcę o otrzymaniu pełnego wynagrodzenia za wykonane przez nich zgodnie z umową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sz w:val="18"/>
          <w:szCs w:val="18"/>
        </w:rPr>
        <w:t>, dostawy lub usługi;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kopii faktur/rachunków wystawionych Wykonawcy przez tego Podwykonawcę Wykonawcy lub Dalszego Podwykonawcę Podwykonawcy za wykonane przez nich zgodnie z umową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sz w:val="18"/>
          <w:szCs w:val="18"/>
        </w:rPr>
        <w:t>, dostawy lub usługi,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przedłożenia kopii przelewów bankowych lub innych dokumentów stwierdzających dokonanie zapłaty należytego wynagrodzenia</w:t>
      </w:r>
      <w:r w:rsidR="0079384D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>Podwykonawcy lub Dalszemu Podwykonawcy potwierdzonych za zgodność z oryginałem przez uprawnionych przedstawicieli Podwykonawcy lub Dalszego Podwykonawcy,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lastRenderedPageBreak/>
        <w:t>Wykonawca przyjmuje do wiadomości i oświadcza, że akceptuje, iż niezgłoszenie pisemnych uwag w terminie wskazanym w ustępie 1</w:t>
      </w:r>
      <w:r w:rsidR="001B175F" w:rsidRPr="004C45B1">
        <w:rPr>
          <w:rFonts w:ascii="Trebuchet MS" w:hAnsi="Trebuchet MS" w:cs="Tahoma"/>
          <w:sz w:val="18"/>
          <w:szCs w:val="18"/>
        </w:rPr>
        <w:t>2</w:t>
      </w:r>
      <w:r w:rsidRPr="004C45B1">
        <w:rPr>
          <w:rFonts w:ascii="Trebuchet MS" w:hAnsi="Trebuchet MS" w:cs="Tahoma"/>
          <w:sz w:val="18"/>
          <w:szCs w:val="18"/>
        </w:rPr>
        <w:t xml:space="preserve"> powyżej oznacza, że Wykonawca uznaje roszczenia Podwykonawcy lub Dalszego Podwykonawcy w całości.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 przypadku zgłoszenia uwag, o których mowa w ust. 1</w:t>
      </w:r>
      <w:r w:rsidR="001B175F" w:rsidRPr="004C45B1">
        <w:rPr>
          <w:rFonts w:ascii="Trebuchet MS" w:hAnsi="Trebuchet MS" w:cs="Tahoma"/>
          <w:sz w:val="18"/>
          <w:szCs w:val="18"/>
        </w:rPr>
        <w:t>2</w:t>
      </w:r>
      <w:r w:rsidRPr="004C45B1">
        <w:rPr>
          <w:rFonts w:ascii="Trebuchet MS" w:hAnsi="Trebuchet MS" w:cs="Tahoma"/>
          <w:sz w:val="18"/>
          <w:szCs w:val="18"/>
        </w:rPr>
        <w:t xml:space="preserve"> powyżej, w terminie wskazanym przez Zamawiającego, Zamawiający może: </w:t>
      </w:r>
    </w:p>
    <w:p w:rsidR="00C66F23" w:rsidRPr="004C45B1" w:rsidRDefault="00C66F23" w:rsidP="00C66F23">
      <w:pPr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 dokonać bezpośredniej zapłaty wynagrodzenia Podwykonawcy lub Dalszemu Podwykonawcy, jeżeli Wykonawca wykaże niezasadność takiej zapłaty albo, </w:t>
      </w:r>
    </w:p>
    <w:p w:rsidR="00C66F23" w:rsidRPr="004C45B1" w:rsidRDefault="00C66F23" w:rsidP="00C66F23">
      <w:pPr>
        <w:pStyle w:val="changed"/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C66F23" w:rsidRPr="004C45B1" w:rsidRDefault="00C66F23" w:rsidP="00C66F23">
      <w:pPr>
        <w:pStyle w:val="changed"/>
        <w:numPr>
          <w:ilvl w:val="0"/>
          <w:numId w:val="40"/>
        </w:numPr>
        <w:spacing w:before="0" w:beforeAutospacing="0" w:after="0" w:afterAutospacing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dokonać bezpośredniej zapłaty wynagrodzenia Podwykonawcy lub Dalszemu Podwykonawcy, jeżeli Podwykonawca lub Dalszy Podwykonawca wykaże zasadność takiej zapłaty.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C66F23" w:rsidRPr="004C45B1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14 dni roboczych od dnia otrzymania od Wykonawcy pisemnych uwag albo,</w:t>
      </w:r>
    </w:p>
    <w:p w:rsidR="00C66F23" w:rsidRPr="004C45B1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14 dni roboczych od dnia upływu wyznaczonego Wykonawcy terminu na zgłoszenie pisemnych uwag.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jest uprawniony do potrącenia sum wypłaconym Podwykonawcom lub Dalszym Podwykonawcom z wynagrodzenia należnego Wykonawcy.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14.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ZMIANA UMOWY</w:t>
      </w:r>
    </w:p>
    <w:p w:rsidR="00953CC7" w:rsidRPr="004C45B1" w:rsidRDefault="00953CC7" w:rsidP="00953CC7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Niedopuszczalna jest zmiana postanowień niniejszej umowy poza zmianami przewidzianymi w ogłoszeniu </w:t>
      </w:r>
      <w:r w:rsidRPr="004C45B1">
        <w:rPr>
          <w:rFonts w:ascii="Trebuchet MS" w:hAnsi="Trebuchet MS" w:cs="Tahoma"/>
          <w:sz w:val="18"/>
          <w:szCs w:val="18"/>
        </w:rPr>
        <w:br/>
        <w:t>o zamówieniu publicznym lub Specyfikacji Istotnych Warunków Zamówienia.</w:t>
      </w:r>
    </w:p>
    <w:p w:rsidR="00953CC7" w:rsidRPr="004C45B1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Zmiana postanowień niniejszej umowy wymaga formy pisemnej pod rygorem nieważności.</w:t>
      </w:r>
    </w:p>
    <w:p w:rsidR="00953CC7" w:rsidRPr="004C45B1" w:rsidRDefault="00953CC7" w:rsidP="00953CC7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15.</w:t>
      </w: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ROBOTY DODATKOWE I ZAMIENNE</w:t>
      </w: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może zlecić Wykonawcy wykonanie robót dodatkowych</w:t>
      </w:r>
      <w:r w:rsidRPr="004C45B1">
        <w:rPr>
          <w:rFonts w:ascii="Trebuchet MS" w:hAnsi="Trebuchet MS" w:cs="Tahoma"/>
          <w:bCs/>
          <w:sz w:val="18"/>
          <w:szCs w:val="18"/>
        </w:rPr>
        <w:t xml:space="preserve">, nieobjętych zamówieniem podstawowym, o ile stały się niezbędne w przypadkach określonych w przepisach prawa, w szczególności gdy zostały spełnione łącznie następujące warunki: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zmiana wykonawcy nie może zostać dokonana z powodów ekonomicznych lub technicznych, </w:t>
      </w:r>
      <w:r w:rsidRPr="004C45B1">
        <w:rPr>
          <w:rFonts w:ascii="Trebuchet MS" w:hAnsi="Trebuchet MS" w:cs="Tahoma"/>
          <w:bCs/>
          <w:sz w:val="18"/>
          <w:szCs w:val="18"/>
        </w:rPr>
        <w:br/>
        <w:t xml:space="preserve">w szczególności dotyczących zamienności lub interoperacyjności sprzętu, usług lub instalacji, zamówionych w ramach zamówienia podstawowego,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zmiana wykonawcy spowodowałaby istotną niedogodność lub znaczne zwiększenie kosztów dla zamawiającego,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wartość każdej kolejnej zmiany nie przekracza 50% wartości zamówienia określonej pierwotnie </w:t>
      </w:r>
      <w:r w:rsidRPr="004C45B1">
        <w:rPr>
          <w:rFonts w:ascii="Trebuchet MS" w:hAnsi="Trebuchet MS" w:cs="Tahoma"/>
          <w:bCs/>
          <w:sz w:val="18"/>
          <w:szCs w:val="18"/>
        </w:rPr>
        <w:br/>
        <w:t>w umowie lub umowie ramowej.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Zlecenie Wykonawcy robót dodatkowych nastąpi w formie aneksu do niniejszej umowy, w oparciu </w:t>
      </w:r>
      <w:r w:rsidRPr="004C45B1">
        <w:rPr>
          <w:rFonts w:ascii="Trebuchet MS" w:hAnsi="Trebuchet MS" w:cs="Tahoma"/>
          <w:sz w:val="18"/>
          <w:szCs w:val="18"/>
        </w:rPr>
        <w:br/>
        <w:t xml:space="preserve">o protokół negocjacji dotyczących wszelkich warunków wykonania tych robót. 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4C45B1" w:rsidRPr="004C45B1" w:rsidRDefault="004C45B1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16.</w:t>
      </w:r>
    </w:p>
    <w:p w:rsidR="00953CC7" w:rsidRPr="004C45B1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ODSTĄPIENIE OD UMOWY</w:t>
      </w:r>
    </w:p>
    <w:p w:rsidR="00953CC7" w:rsidRPr="004C45B1" w:rsidRDefault="00953CC7" w:rsidP="00953CC7">
      <w:pPr>
        <w:pStyle w:val="Tekstprzypisudolnego"/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Oprócz przypadków przewidzianych w kodeksie cywilnym Zamawiający może odstąpić od niniejszej umowy: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 xml:space="preserve">w razie wystąpienia istotnej zmiany okoliczności powodującej, że wykonanie umowy nie leży </w:t>
      </w:r>
      <w:r w:rsidRPr="004C45B1">
        <w:rPr>
          <w:rFonts w:ascii="Trebuchet MS" w:hAnsi="Trebuchet MS" w:cs="Arial"/>
          <w:sz w:val="18"/>
          <w:szCs w:val="18"/>
        </w:rPr>
        <w:br/>
        <w:t>w interesie publicznym, czego nie można było przewidzieć w chwili zawarcia umowy,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lastRenderedPageBreak/>
        <w:t>z winy Wykonawcy w wypadku powierzenia przez Wykonawcę wykonywania całości lub części prac objętych niniejszą umową podwykonawcom w sposób sprzeczny z jej postanowieniami,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z winy Wykonawcy w wypadku naruszenia przez Wykonawcę postanowień § 8 ust. 8-12 powyżej.</w:t>
      </w:r>
    </w:p>
    <w:p w:rsidR="00953CC7" w:rsidRPr="004C45B1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 xml:space="preserve">Odstąpienie od umowy w przypadkach, o których mowa w ust. 1 powyżej, może nastąpić </w:t>
      </w:r>
      <w:r w:rsidRPr="004C45B1">
        <w:rPr>
          <w:rFonts w:ascii="Trebuchet MS" w:hAnsi="Trebuchet MS" w:cs="Arial"/>
          <w:sz w:val="18"/>
          <w:szCs w:val="18"/>
        </w:rPr>
        <w:br/>
        <w:t>w terminie miesiąca od powzięcia przez Zamawiającego wiedzy o tych okolicznościach.</w:t>
      </w:r>
    </w:p>
    <w:p w:rsidR="00953CC7" w:rsidRPr="004C45B1" w:rsidRDefault="00953CC7" w:rsidP="00953CC7">
      <w:pPr>
        <w:ind w:left="284"/>
        <w:jc w:val="both"/>
        <w:rPr>
          <w:rFonts w:ascii="Trebuchet MS" w:hAnsi="Trebuchet MS" w:cs="Arial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17.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WŁAŚCIWOŚĆ SĄDU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Spory wynikłe z niniejszej umowy strony oddają pod rozstrzygnięcie sądu właściwego dla siedziby Zamawiającego.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18.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POSTANOWIENIA KOŃCOWE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sprawach nie uregulowanych niniejszą umową stosuje się przepisy Kodeksu Cywilnego, Kodeksu postępowania cywilnego </w:t>
      </w:r>
    </w:p>
    <w:p w:rsidR="00953CC7" w:rsidRPr="004C45B1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Umowę niniejszą sporządza się w 2 egzemplarzach, po 1 dla każdej stron.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Wykaz załączników do umowy: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Oferta Wykonawcy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Karta Gwarancyjna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Kopia polisy OC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ab/>
        <w:t>Z a m a w i a j ą c y</w:t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  <w:t>W y k o n a w c a</w:t>
      </w:r>
      <w:r w:rsidRPr="004C45B1">
        <w:rPr>
          <w:rFonts w:ascii="Trebuchet MS" w:hAnsi="Trebuchet MS" w:cs="Tahoma"/>
          <w:sz w:val="18"/>
          <w:szCs w:val="18"/>
        </w:rPr>
        <w:tab/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Pr="004C45B1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center"/>
        <w:rPr>
          <w:rFonts w:ascii="Trebuchet MS" w:hAnsi="Trebuchet MS" w:cs="Tahoma"/>
          <w:b/>
          <w:noProof/>
          <w:sz w:val="18"/>
          <w:szCs w:val="18"/>
        </w:rPr>
      </w:pPr>
      <w:r w:rsidRPr="004C45B1">
        <w:rPr>
          <w:rFonts w:ascii="Trebuchet MS" w:hAnsi="Trebuchet MS" w:cs="Tahoma"/>
          <w:b/>
          <w:noProof/>
          <w:sz w:val="18"/>
          <w:szCs w:val="18"/>
        </w:rPr>
        <w:lastRenderedPageBreak/>
        <w:t>KARTA GWARANCYJNA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1.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Na roboty stanowiące przedmiot umowy, wykonawca udziela gwarancji jakości na m-cy od dnia odbioru robót.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2.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Wykonawca zobowiązany jest do usunięcia na swój koszt wad ujawnionych w okresie gwarancji, w terminie wyznaczonym przez Zamawiającego.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3.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Roszczenia z tytułu gwarancji mogą być zgłoszone i dochodzone także po upływie okresu gwarancji, jeżeli przed jego upływem Zamawiający zawiadomi Wykonawcę o istnieniu wady.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4.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O istnieniu wady Zamawiający zobowiązany jest zawiadomić Wykonawcę na piśmie.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5.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W przypadku nie usunięcia wady przez Wykonawcę w terminie wyznaczonym przez Zamawiającego, Zamawiający ma prawo zlecić zastępcze usunięcie wad na koszt Wykonawcy.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>W y k o n a w c 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bCs/>
          <w:noProof/>
          <w:sz w:val="18"/>
          <w:szCs w:val="18"/>
        </w:rPr>
      </w:pPr>
    </w:p>
    <w:p w:rsidR="00953CC7" w:rsidRPr="004C45B1" w:rsidRDefault="00953CC7" w:rsidP="00953CC7">
      <w:pPr>
        <w:ind w:right="-1247"/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/>
          <w:sz w:val="18"/>
          <w:szCs w:val="18"/>
        </w:rPr>
      </w:pPr>
    </w:p>
    <w:p w:rsidR="001F7A3F" w:rsidRPr="004C45B1" w:rsidRDefault="001F7A3F">
      <w:pPr>
        <w:rPr>
          <w:rFonts w:ascii="Trebuchet MS" w:hAnsi="Trebuchet MS"/>
          <w:sz w:val="18"/>
          <w:szCs w:val="18"/>
        </w:rPr>
      </w:pPr>
    </w:p>
    <w:sectPr w:rsidR="001F7A3F" w:rsidRPr="004C45B1" w:rsidSect="00D445DD">
      <w:headerReference w:type="even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5CE" w:rsidRDefault="008655CE" w:rsidP="00D445DD">
      <w:r>
        <w:separator/>
      </w:r>
    </w:p>
  </w:endnote>
  <w:endnote w:type="continuationSeparator" w:id="0">
    <w:p w:rsidR="008655CE" w:rsidRDefault="008655CE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282709"/>
      <w:docPartObj>
        <w:docPartGallery w:val="Page Numbers (Bottom of Page)"/>
        <w:docPartUnique/>
      </w:docPartObj>
    </w:sdtPr>
    <w:sdtEndPr/>
    <w:sdtContent>
      <w:p w:rsidR="00E23B40" w:rsidRDefault="00E23B4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287">
          <w:rPr>
            <w:noProof/>
          </w:rPr>
          <w:t>4</w:t>
        </w:r>
        <w:r>
          <w:fldChar w:fldCharType="end"/>
        </w:r>
      </w:p>
    </w:sdtContent>
  </w:sdt>
  <w:p w:rsidR="00E23B40" w:rsidRDefault="00E23B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5CE" w:rsidRDefault="008655CE" w:rsidP="00D445DD">
      <w:r>
        <w:separator/>
      </w:r>
    </w:p>
  </w:footnote>
  <w:footnote w:type="continuationSeparator" w:id="0">
    <w:p w:rsidR="008655CE" w:rsidRDefault="008655CE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8655CE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8655CE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5C5563"/>
    <w:multiLevelType w:val="hybridMultilevel"/>
    <w:tmpl w:val="E7543B66"/>
    <w:lvl w:ilvl="0" w:tplc="AE7666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B3D9E"/>
    <w:multiLevelType w:val="hybridMultilevel"/>
    <w:tmpl w:val="2E140038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1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2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71B8B"/>
    <w:multiLevelType w:val="hybridMultilevel"/>
    <w:tmpl w:val="ABC4F0A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7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9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84D72"/>
    <w:multiLevelType w:val="hybridMultilevel"/>
    <w:tmpl w:val="83A23C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E313643"/>
    <w:multiLevelType w:val="hybridMultilevel"/>
    <w:tmpl w:val="CACA1BF2"/>
    <w:lvl w:ilvl="0" w:tplc="FFFFFFFF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0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44B52"/>
    <w:multiLevelType w:val="multilevel"/>
    <w:tmpl w:val="93268F2E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3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E56EDA"/>
    <w:multiLevelType w:val="multilevel"/>
    <w:tmpl w:val="04A446D0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5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6" w15:restartNumberingAfterBreak="0">
    <w:nsid w:val="6F961801"/>
    <w:multiLevelType w:val="hybridMultilevel"/>
    <w:tmpl w:val="A9C466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8D78E8"/>
    <w:multiLevelType w:val="hybridMultilevel"/>
    <w:tmpl w:val="7384F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11B70"/>
    <w:multiLevelType w:val="hybridMultilevel"/>
    <w:tmpl w:val="85128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</w:num>
  <w:num w:numId="2">
    <w:abstractNumId w:val="26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7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3"/>
  </w:num>
  <w:num w:numId="12">
    <w:abstractNumId w:val="38"/>
  </w:num>
  <w:num w:numId="13">
    <w:abstractNumId w:val="8"/>
  </w:num>
  <w:num w:numId="14">
    <w:abstractNumId w:val="6"/>
  </w:num>
  <w:num w:numId="15">
    <w:abstractNumId w:val="16"/>
  </w:num>
  <w:num w:numId="16">
    <w:abstractNumId w:val="17"/>
  </w:num>
  <w:num w:numId="17">
    <w:abstractNumId w:val="10"/>
  </w:num>
  <w:num w:numId="18">
    <w:abstractNumId w:val="25"/>
  </w:num>
  <w:num w:numId="19">
    <w:abstractNumId w:val="30"/>
  </w:num>
  <w:num w:numId="20">
    <w:abstractNumId w:val="24"/>
  </w:num>
  <w:num w:numId="21">
    <w:abstractNumId w:val="32"/>
  </w:num>
  <w:num w:numId="22">
    <w:abstractNumId w:val="37"/>
  </w:num>
  <w:num w:numId="23">
    <w:abstractNumId w:val="9"/>
  </w:num>
  <w:num w:numId="24">
    <w:abstractNumId w:val="12"/>
  </w:num>
  <w:num w:numId="25">
    <w:abstractNumId w:val="39"/>
  </w:num>
  <w:num w:numId="26">
    <w:abstractNumId w:val="40"/>
  </w:num>
  <w:num w:numId="27">
    <w:abstractNumId w:val="41"/>
  </w:num>
  <w:num w:numId="28">
    <w:abstractNumId w:val="28"/>
  </w:num>
  <w:num w:numId="29">
    <w:abstractNumId w:val="36"/>
  </w:num>
  <w:num w:numId="30">
    <w:abstractNumId w:val="35"/>
  </w:num>
  <w:num w:numId="31">
    <w:abstractNumId w:val="7"/>
  </w:num>
  <w:num w:numId="32">
    <w:abstractNumId w:val="3"/>
  </w:num>
  <w:num w:numId="33">
    <w:abstractNumId w:val="2"/>
  </w:num>
  <w:num w:numId="34">
    <w:abstractNumId w:val="34"/>
  </w:num>
  <w:num w:numId="35">
    <w:abstractNumId w:val="29"/>
  </w:num>
  <w:num w:numId="36">
    <w:abstractNumId w:val="19"/>
  </w:num>
  <w:num w:numId="37">
    <w:abstractNumId w:val="15"/>
  </w:num>
  <w:num w:numId="38">
    <w:abstractNumId w:val="23"/>
  </w:num>
  <w:num w:numId="39">
    <w:abstractNumId w:val="21"/>
  </w:num>
  <w:num w:numId="40">
    <w:abstractNumId w:val="11"/>
  </w:num>
  <w:num w:numId="41">
    <w:abstractNumId w:val="31"/>
  </w:num>
  <w:num w:numId="42">
    <w:abstractNumId w:val="13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C7"/>
    <w:rsid w:val="00121E8C"/>
    <w:rsid w:val="001B175F"/>
    <w:rsid w:val="001B51AF"/>
    <w:rsid w:val="001B5F03"/>
    <w:rsid w:val="001E5903"/>
    <w:rsid w:val="001F7A3F"/>
    <w:rsid w:val="00204F1E"/>
    <w:rsid w:val="002227D7"/>
    <w:rsid w:val="002462AD"/>
    <w:rsid w:val="00263773"/>
    <w:rsid w:val="0026516F"/>
    <w:rsid w:val="00283586"/>
    <w:rsid w:val="002D29BC"/>
    <w:rsid w:val="0033146C"/>
    <w:rsid w:val="003511E0"/>
    <w:rsid w:val="00352866"/>
    <w:rsid w:val="00352D1A"/>
    <w:rsid w:val="00372920"/>
    <w:rsid w:val="00385CCD"/>
    <w:rsid w:val="003B556C"/>
    <w:rsid w:val="003C06EE"/>
    <w:rsid w:val="00466690"/>
    <w:rsid w:val="004831FD"/>
    <w:rsid w:val="004C45B1"/>
    <w:rsid w:val="004C58D9"/>
    <w:rsid w:val="004D074E"/>
    <w:rsid w:val="00571978"/>
    <w:rsid w:val="005B6356"/>
    <w:rsid w:val="006236B1"/>
    <w:rsid w:val="00632593"/>
    <w:rsid w:val="006B0067"/>
    <w:rsid w:val="006C76C3"/>
    <w:rsid w:val="006F6DC1"/>
    <w:rsid w:val="00743FBB"/>
    <w:rsid w:val="0079384D"/>
    <w:rsid w:val="007B7A35"/>
    <w:rsid w:val="0080586D"/>
    <w:rsid w:val="008655CE"/>
    <w:rsid w:val="0089682B"/>
    <w:rsid w:val="008C0E25"/>
    <w:rsid w:val="009070A7"/>
    <w:rsid w:val="00953CC7"/>
    <w:rsid w:val="00962084"/>
    <w:rsid w:val="009B30A6"/>
    <w:rsid w:val="00A0748B"/>
    <w:rsid w:val="00A30104"/>
    <w:rsid w:val="00A42EDF"/>
    <w:rsid w:val="00A463A0"/>
    <w:rsid w:val="00AB7CF7"/>
    <w:rsid w:val="00B10287"/>
    <w:rsid w:val="00B2002A"/>
    <w:rsid w:val="00B64245"/>
    <w:rsid w:val="00B7433A"/>
    <w:rsid w:val="00BE2708"/>
    <w:rsid w:val="00C13480"/>
    <w:rsid w:val="00C566E6"/>
    <w:rsid w:val="00C66F23"/>
    <w:rsid w:val="00CC0DF3"/>
    <w:rsid w:val="00D40120"/>
    <w:rsid w:val="00D445DD"/>
    <w:rsid w:val="00DC78D0"/>
    <w:rsid w:val="00DE1E14"/>
    <w:rsid w:val="00E02AEE"/>
    <w:rsid w:val="00E20CF3"/>
    <w:rsid w:val="00E23B40"/>
    <w:rsid w:val="00E348A1"/>
    <w:rsid w:val="00E35EBC"/>
    <w:rsid w:val="00F034E8"/>
    <w:rsid w:val="00F527BB"/>
    <w:rsid w:val="00F90392"/>
    <w:rsid w:val="00FA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D2794DE"/>
  <w15:docId w15:val="{1EF642A3-7F5C-43B3-B684-F6CBCA59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3B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3B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4166</Words>
  <Characters>24997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6</cp:revision>
  <cp:lastPrinted>2021-11-16T08:16:00Z</cp:lastPrinted>
  <dcterms:created xsi:type="dcterms:W3CDTF">2020-12-04T10:32:00Z</dcterms:created>
  <dcterms:modified xsi:type="dcterms:W3CDTF">2021-11-16T08:34:00Z</dcterms:modified>
</cp:coreProperties>
</file>